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A9" w:rsidRPr="00EE1754" w:rsidRDefault="00EE1754" w:rsidP="004770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E1754">
        <w:rPr>
          <w:rFonts w:ascii="Times New Roman" w:hAnsi="Times New Roman"/>
          <w:b/>
          <w:bCs/>
          <w:sz w:val="28"/>
          <w:szCs w:val="28"/>
          <w:lang w:val="kk-KZ"/>
        </w:rPr>
        <w:t>Техникалық және кәсіптік, орта білімнен кейінгі білім беру ұйымдарына құжаттар қабылдау</w:t>
      </w:r>
    </w:p>
    <w:p w:rsidR="00EE1754" w:rsidRPr="00EE1754" w:rsidRDefault="00EE1754" w:rsidP="0047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00226" w:rsidRPr="00EE1754" w:rsidRDefault="00EE1754" w:rsidP="0047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75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Прием документов в организации технического и профессионального, </w:t>
      </w:r>
      <w:proofErr w:type="spellStart"/>
      <w:r w:rsidRPr="00EE1754">
        <w:rPr>
          <w:rFonts w:ascii="Times New Roman" w:hAnsi="Times New Roman"/>
          <w:b/>
          <w:bCs/>
          <w:color w:val="000000"/>
          <w:sz w:val="28"/>
          <w:szCs w:val="28"/>
        </w:rPr>
        <w:t>послесреднего</w:t>
      </w:r>
      <w:proofErr w:type="spellEnd"/>
      <w:r w:rsidRPr="00EE1754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образования</w:t>
      </w:r>
    </w:p>
    <w:p w:rsidR="00405F6A" w:rsidRPr="00EE1754" w:rsidRDefault="00405F6A" w:rsidP="0047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6236"/>
      </w:tblGrid>
      <w:tr w:rsidR="00EE1754" w:rsidRPr="00EE1754" w:rsidTr="00EE1754">
        <w:tc>
          <w:tcPr>
            <w:tcW w:w="1801" w:type="pct"/>
            <w:shd w:val="clear" w:color="auto" w:fill="auto"/>
          </w:tcPr>
          <w:p w:rsidR="00EE1754" w:rsidRPr="00EE1754" w:rsidRDefault="00EE1754" w:rsidP="00AF70F0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EE1754" w:rsidRPr="00EE1754" w:rsidRDefault="00EE1754" w:rsidP="00AF70F0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AF70F0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AF70F0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199" w:type="pct"/>
          </w:tcPr>
          <w:p w:rsidR="00EE1754" w:rsidRPr="00EE1754" w:rsidRDefault="00EE1754" w:rsidP="00AF70F0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EE175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E1754" w:rsidRPr="00EE1754" w:rsidRDefault="00EE1754" w:rsidP="00AF70F0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EE175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E1754"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EE17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E1754" w:rsidRPr="00EE1754" w:rsidTr="00EE1754">
        <w:tc>
          <w:tcPr>
            <w:tcW w:w="1801" w:type="pct"/>
            <w:shd w:val="clear" w:color="auto" w:fill="auto"/>
          </w:tcPr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199" w:type="pct"/>
          </w:tcPr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EE1754" w:rsidRPr="00EE1754" w:rsidTr="00EE1754">
        <w:tc>
          <w:tcPr>
            <w:tcW w:w="1801" w:type="pct"/>
            <w:shd w:val="clear" w:color="auto" w:fill="auto"/>
          </w:tcPr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199" w:type="pct"/>
          </w:tcPr>
          <w:p w:rsidR="00D00A46" w:rsidRDefault="00D00A46" w:rsidP="00D00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3A35B4" w:rsidRPr="003A35B4" w:rsidRDefault="003A35B4" w:rsidP="003A35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35B4">
              <w:rPr>
                <w:rFonts w:ascii="Times New Roman" w:hAnsi="Times New Roman"/>
                <w:sz w:val="28"/>
                <w:szCs w:val="28"/>
                <w:lang w:val="kk-KZ"/>
              </w:rPr>
              <w:t>«Павлодар мемлекеттік технологиялық колледжі» КМҚК</w:t>
            </w:r>
          </w:p>
          <w:p w:rsidR="00EE1754" w:rsidRPr="00EE1754" w:rsidRDefault="003A35B4" w:rsidP="003A35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3A35B4">
              <w:rPr>
                <w:rFonts w:ascii="Times New Roman" w:hAnsi="Times New Roman"/>
                <w:sz w:val="28"/>
                <w:szCs w:val="28"/>
                <w:lang w:val="kk-KZ"/>
              </w:rPr>
              <w:t>КГКП «Павлодарский государственный технологический колледж»</w:t>
            </w:r>
          </w:p>
        </w:tc>
      </w:tr>
      <w:tr w:rsidR="00400226" w:rsidRPr="00EE1754" w:rsidTr="00EE1754">
        <w:tc>
          <w:tcPr>
            <w:tcW w:w="1801" w:type="pct"/>
            <w:shd w:val="clear" w:color="auto" w:fill="auto"/>
          </w:tcPr>
          <w:p w:rsidR="00FA2F42" w:rsidRPr="00EE1754" w:rsidRDefault="00FA2F42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400226" w:rsidRPr="00EE1754" w:rsidRDefault="00400226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199" w:type="pct"/>
          </w:tcPr>
          <w:p w:rsidR="00FA2F42" w:rsidRPr="00EE1754" w:rsidRDefault="00EE1754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FA2F42" w:rsidRPr="00EE175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00226" w:rsidRPr="00EE1754" w:rsidRDefault="00EE1754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405F6A" w:rsidRPr="00EE1754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0226" w:rsidRPr="00EE1754" w:rsidTr="00EE1754">
        <w:tc>
          <w:tcPr>
            <w:tcW w:w="1801" w:type="pct"/>
            <w:shd w:val="clear" w:color="auto" w:fill="auto"/>
          </w:tcPr>
          <w:p w:rsidR="00FA2F42" w:rsidRPr="00EE1754" w:rsidRDefault="00FA2F42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00226" w:rsidRPr="00EE1754" w:rsidRDefault="00400226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199" w:type="pct"/>
          </w:tcPr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0"/>
                <w:sz w:val="28"/>
                <w:szCs w:val="28"/>
                <w:lang w:val="kk-KZ"/>
              </w:rPr>
              <w:t xml:space="preserve">Мыналарға түсетін көрсетілетін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қызмет</w:t>
            </w:r>
            <w:r>
              <w:rPr>
                <w:rStyle w:val="s0"/>
                <w:sz w:val="28"/>
                <w:szCs w:val="28"/>
                <w:lang w:val="kk-KZ"/>
              </w:rPr>
              <w:t>ті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алушылар үшін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көрсет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ілетін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қызмет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ті берушіге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құжаттар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топтамасы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тапсыр</w:t>
            </w:r>
            <w:r>
              <w:rPr>
                <w:rStyle w:val="s0"/>
                <w:sz w:val="28"/>
                <w:szCs w:val="28"/>
                <w:lang w:val="kk-KZ"/>
              </w:rPr>
              <w:t>ыл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ған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сәттен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бастап: 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Style w:val="s00"/>
                <w:sz w:val="28"/>
                <w:szCs w:val="28"/>
                <w:lang w:val="kk-KZ"/>
              </w:rPr>
            </w:pPr>
            <w:r w:rsidRPr="00900278">
              <w:rPr>
                <w:rStyle w:val="s00"/>
                <w:sz w:val="28"/>
                <w:szCs w:val="28"/>
                <w:lang w:val="kk-KZ"/>
              </w:rPr>
              <w:t xml:space="preserve">күндізгі 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оқу 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 xml:space="preserve">нысанына – </w:t>
            </w:r>
            <w:r>
              <w:rPr>
                <w:rStyle w:val="s00"/>
                <w:sz w:val="28"/>
                <w:szCs w:val="28"/>
                <w:lang w:val="kk-KZ"/>
              </w:rPr>
              <w:t>20 маусым мен 2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0 тамыз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 аралығында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Style w:val="s00"/>
                <w:sz w:val="28"/>
                <w:szCs w:val="28"/>
                <w:lang w:val="kk-KZ"/>
              </w:rPr>
            </w:pPr>
            <w:r w:rsidRPr="00900278">
              <w:rPr>
                <w:rStyle w:val="s00"/>
                <w:sz w:val="28"/>
                <w:szCs w:val="28"/>
                <w:lang w:val="kk-KZ"/>
              </w:rPr>
              <w:t>сырттай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 (кешкі)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оқу 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 xml:space="preserve">нысанына – </w:t>
            </w:r>
            <w:r>
              <w:rPr>
                <w:rStyle w:val="s00"/>
                <w:sz w:val="28"/>
                <w:szCs w:val="28"/>
                <w:lang w:val="kk-KZ"/>
              </w:rPr>
              <w:t>2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0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 маусым мен 2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0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 қыркүйек аралығында.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0"/>
                <w:sz w:val="28"/>
                <w:szCs w:val="28"/>
                <w:lang w:val="kk-KZ"/>
              </w:rPr>
              <w:t xml:space="preserve">Көрсетілетін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қызмет</w:t>
            </w:r>
            <w:r>
              <w:rPr>
                <w:rStyle w:val="s0"/>
                <w:sz w:val="28"/>
                <w:szCs w:val="28"/>
                <w:lang w:val="kk-KZ"/>
              </w:rPr>
              <w:t>ті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алушының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құжаттар топтамасын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тапсыру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ы үшін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күту</w:t>
            </w:r>
            <w:r>
              <w:rPr>
                <w:rStyle w:val="s0"/>
                <w:sz w:val="28"/>
                <w:szCs w:val="28"/>
                <w:lang w:val="kk-KZ"/>
              </w:rPr>
              <w:t>дің рұқсат етілген ең ұзақ уақыты – 15 минут.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Style w:val="s0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Қ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ызмет көрсетудің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рұқсат етілген ең ұзақ уақыты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0"/>
                <w:sz w:val="28"/>
                <w:szCs w:val="28"/>
                <w:lang w:val="kk-KZ"/>
              </w:rPr>
              <w:t>–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15</w:t>
            </w:r>
            <w:r>
              <w:rPr>
                <w:rStyle w:val="s0"/>
                <w:sz w:val="28"/>
                <w:szCs w:val="28"/>
                <w:lang w:val="kk-KZ"/>
              </w:rPr>
              <w:t> минут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.  </w:t>
            </w:r>
          </w:p>
          <w:p w:rsidR="00172A61" w:rsidRPr="00EE1754" w:rsidRDefault="00172A61" w:rsidP="004770D9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EE1754" w:rsidRPr="003E49BF" w:rsidRDefault="00EE1754" w:rsidP="00EE175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 xml:space="preserve"> момента </w:t>
            </w:r>
            <w:r w:rsidRPr="003E49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сдачи пакета документов </w:t>
            </w:r>
            <w:proofErr w:type="spellStart"/>
            <w:r w:rsidRPr="003E49BF">
              <w:rPr>
                <w:rFonts w:ascii="Times New Roman" w:hAnsi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услугополучателей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>, поступающих</w:t>
            </w:r>
            <w:r w:rsidRPr="003E49B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на очную форму обучения  – с 20 июня по 20 августа;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на заочную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вечерн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 xml:space="preserve"> формы обучения – с 20 июня по 20 сентября</w:t>
            </w:r>
            <w:r w:rsidRPr="003E49BF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EE1754" w:rsidRPr="003E49BF" w:rsidRDefault="00EE1754" w:rsidP="00EE175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допустимое время ожидания для сдачи пакета документов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услугополучателем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минут.</w:t>
            </w:r>
          </w:p>
          <w:p w:rsidR="00405F6A" w:rsidRPr="00EE1754" w:rsidRDefault="00EE1754" w:rsidP="00EE175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допустимое время обслуживания –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минут.</w:t>
            </w:r>
          </w:p>
        </w:tc>
      </w:tr>
      <w:tr w:rsidR="00EE1754" w:rsidRPr="00EE1754" w:rsidTr="00EE1754">
        <w:tc>
          <w:tcPr>
            <w:tcW w:w="1801" w:type="pct"/>
            <w:shd w:val="clear" w:color="auto" w:fill="auto"/>
          </w:tcPr>
          <w:p w:rsidR="00EE1754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EE1754" w:rsidRPr="00C14419" w:rsidRDefault="00EE1754" w:rsidP="00AF70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199" w:type="pct"/>
          </w:tcPr>
          <w:p w:rsidR="00EE1754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Жоқ </w:t>
            </w:r>
          </w:p>
          <w:p w:rsidR="00EE1754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754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754" w:rsidRPr="00C14419" w:rsidRDefault="00EE1754" w:rsidP="00AF70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91DE0" w:rsidRPr="00EE1754" w:rsidTr="00EE1754">
        <w:trPr>
          <w:trHeight w:val="331"/>
        </w:trPr>
        <w:tc>
          <w:tcPr>
            <w:tcW w:w="1801" w:type="pct"/>
            <w:shd w:val="clear" w:color="auto" w:fill="auto"/>
          </w:tcPr>
          <w:p w:rsidR="00FA2F42" w:rsidRPr="00EE1754" w:rsidRDefault="00FA2F42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D2C17" w:rsidRPr="00EE1754" w:rsidRDefault="002D2C17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456A" w:rsidRDefault="00A4456A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91DE0" w:rsidRPr="00EE1754" w:rsidRDefault="00E91DE0" w:rsidP="002A70AA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199" w:type="pct"/>
          </w:tcPr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278">
              <w:rPr>
                <w:rStyle w:val="s0"/>
                <w:sz w:val="28"/>
                <w:szCs w:val="28"/>
                <w:lang w:val="kk-KZ"/>
              </w:rPr>
              <w:t>1) қабылдау туралы еркін н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ысандағы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өтініш;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278">
              <w:rPr>
                <w:rStyle w:val="s0"/>
                <w:sz w:val="28"/>
                <w:szCs w:val="28"/>
                <w:lang w:val="kk-KZ"/>
              </w:rPr>
              <w:t>2) білімі туралы құжаттың түпнұсқасы;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00278">
              <w:rPr>
                <w:rStyle w:val="s0"/>
                <w:sz w:val="28"/>
                <w:szCs w:val="28"/>
                <w:lang w:val="kk-KZ"/>
              </w:rPr>
              <w:t>3) 3x4 см көлеміндегі 4 дана фотосурет;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4) Қазақстан Республикасы Денсаулық сақтау министрінің міндетін атқарушының 2010 жылғы 23 қарашадағы №907 бұйрығымен бекітілген (Нормативтік құқықтық актілерді мемлекеттік тіркеу тізілімінде №6697 болып тіркелген) 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флюр</w:t>
            </w:r>
            <w:r>
              <w:rPr>
                <w:rStyle w:val="s00"/>
                <w:sz w:val="28"/>
                <w:szCs w:val="28"/>
                <w:lang w:val="kk-KZ"/>
              </w:rPr>
              <w:t>о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суреті</w:t>
            </w:r>
            <w:r>
              <w:rPr>
                <w:rStyle w:val="s00"/>
                <w:sz w:val="28"/>
                <w:szCs w:val="28"/>
                <w:lang w:val="kk-KZ"/>
              </w:rPr>
              <w:t xml:space="preserve"> қоса берілген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086-У нысанындағы медициналық анықтама 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(І және ІІ топтағы мүгедектер мен бала жасынан мүгедектер үшін медициналық-әлеуметтік сараптаманың қорытындысы)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;</w:t>
            </w:r>
          </w:p>
          <w:p w:rsidR="00EE1754" w:rsidRDefault="00EE1754" w:rsidP="00EE1754">
            <w:pPr>
              <w:spacing w:after="0" w:line="240" w:lineRule="auto"/>
              <w:jc w:val="both"/>
              <w:rPr>
                <w:rStyle w:val="s00"/>
                <w:sz w:val="28"/>
                <w:szCs w:val="28"/>
                <w:lang w:val="kk-KZ"/>
              </w:rPr>
            </w:pPr>
            <w:r w:rsidRPr="00900278">
              <w:rPr>
                <w:rStyle w:val="s00"/>
                <w:sz w:val="28"/>
                <w:szCs w:val="28"/>
                <w:lang w:val="kk-KZ"/>
              </w:rPr>
              <w:t>5) ұлттық бірыңғай тестілеу</w:t>
            </w:r>
            <w:r>
              <w:rPr>
                <w:rStyle w:val="s00"/>
                <w:sz w:val="28"/>
                <w:szCs w:val="28"/>
                <w:lang w:val="kk-KZ"/>
              </w:rPr>
              <w:t>дің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 xml:space="preserve"> немесе кешенді тестілеу</w:t>
            </w:r>
            <w:r>
              <w:rPr>
                <w:rStyle w:val="s00"/>
                <w:sz w:val="28"/>
                <w:szCs w:val="28"/>
                <w:lang w:val="kk-KZ"/>
              </w:rPr>
              <w:t>дің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 xml:space="preserve"> сертификаты (бар бол</w:t>
            </w:r>
            <w:r>
              <w:rPr>
                <w:rStyle w:val="s00"/>
                <w:sz w:val="28"/>
                <w:szCs w:val="28"/>
                <w:lang w:val="kk-KZ"/>
              </w:rPr>
              <w:t>са</w:t>
            </w:r>
            <w:r w:rsidRPr="00900278">
              <w:rPr>
                <w:rStyle w:val="s00"/>
                <w:sz w:val="28"/>
                <w:szCs w:val="28"/>
                <w:lang w:val="kk-KZ"/>
              </w:rPr>
              <w:t>)</w:t>
            </w:r>
            <w:r>
              <w:rPr>
                <w:rStyle w:val="s00"/>
                <w:sz w:val="28"/>
                <w:szCs w:val="28"/>
                <w:lang w:val="kk-KZ"/>
              </w:rPr>
              <w:t>;</w:t>
            </w:r>
          </w:p>
          <w:p w:rsidR="00EE1754" w:rsidRDefault="00EE1754" w:rsidP="00EE1754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0"/>
                <w:sz w:val="28"/>
                <w:szCs w:val="28"/>
                <w:lang w:val="kk-KZ"/>
              </w:rPr>
              <w:t>6</w:t>
            </w:r>
            <w:r w:rsidRPr="001129C4">
              <w:rPr>
                <w:rStyle w:val="s00"/>
                <w:sz w:val="28"/>
                <w:szCs w:val="28"/>
                <w:lang w:val="kk-KZ"/>
              </w:rPr>
              <w:t>) </w:t>
            </w:r>
            <w:r w:rsidRPr="001129C4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1129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жеке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басын куәландыратын құжат</w:t>
            </w:r>
            <w:r w:rsidRPr="001129C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(тұлғаны салыстыру үшін)</w:t>
            </w:r>
            <w:r w:rsidRPr="001129C4">
              <w:rPr>
                <w:rStyle w:val="s0"/>
                <w:sz w:val="28"/>
                <w:szCs w:val="28"/>
                <w:lang w:val="kk-KZ"/>
              </w:rPr>
              <w:t>.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Көрсетілетін қызметті алушылар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–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ш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етелдік</w:t>
            </w:r>
            <w:r>
              <w:rPr>
                <w:rStyle w:val="s02"/>
                <w:sz w:val="28"/>
                <w:szCs w:val="28"/>
                <w:lang w:val="kk-KZ"/>
              </w:rPr>
              <w:t xml:space="preserve">тер және азаматтығы жоқ адамдар олардың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мәртебесін а</w:t>
            </w:r>
            <w:r>
              <w:rPr>
                <w:rStyle w:val="s02"/>
                <w:sz w:val="28"/>
                <w:szCs w:val="28"/>
                <w:lang w:val="kk-KZ"/>
              </w:rPr>
              <w:t>йқындайтын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, тұрғылықты жер</w:t>
            </w:r>
            <w:r>
              <w:rPr>
                <w:rStyle w:val="s02"/>
                <w:sz w:val="28"/>
                <w:szCs w:val="28"/>
                <w:lang w:val="kk-KZ"/>
              </w:rPr>
              <w:t xml:space="preserve">і бойынша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тіркелгендігі туралы белгісі бар құжатты ұсынады: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2"/>
                <w:sz w:val="28"/>
                <w:szCs w:val="28"/>
                <w:lang w:val="kk-KZ"/>
              </w:rPr>
              <w:t xml:space="preserve">1)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шетелдік –</w:t>
            </w:r>
            <w:r>
              <w:rPr>
                <w:rStyle w:val="s02"/>
                <w:sz w:val="28"/>
                <w:szCs w:val="28"/>
                <w:lang w:val="kk-KZ"/>
              </w:rPr>
              <w:t xml:space="preserve"> шетелдіктің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Қазақстан Республикасында тұруға ықтиярхаты;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2"/>
                <w:sz w:val="28"/>
                <w:szCs w:val="28"/>
                <w:lang w:val="kk-KZ"/>
              </w:rPr>
              <w:t xml:space="preserve">2)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азаматтығы жоқ тұлға – азаматтығы жоқ тұлғаның куәлігі;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2"/>
                <w:sz w:val="28"/>
                <w:szCs w:val="28"/>
                <w:lang w:val="kk-KZ"/>
              </w:rPr>
              <w:t xml:space="preserve">3)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босқын – босқын</w:t>
            </w:r>
            <w:r>
              <w:rPr>
                <w:rStyle w:val="s02"/>
                <w:sz w:val="28"/>
                <w:szCs w:val="28"/>
                <w:lang w:val="kk-KZ"/>
              </w:rPr>
              <w:t xml:space="preserve">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ку</w:t>
            </w:r>
            <w:r>
              <w:rPr>
                <w:rStyle w:val="s02"/>
                <w:sz w:val="28"/>
                <w:szCs w:val="28"/>
                <w:lang w:val="kk-KZ"/>
              </w:rPr>
              <w:t>ә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лігі;</w:t>
            </w:r>
          </w:p>
          <w:p w:rsidR="00EE1754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2"/>
                <w:sz w:val="28"/>
                <w:szCs w:val="28"/>
                <w:lang w:val="kk-KZ"/>
              </w:rPr>
              <w:t xml:space="preserve">4)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пана іздеуші тұлға – пана іздеуші тұлғаның куәлігі;</w:t>
            </w:r>
          </w:p>
          <w:p w:rsidR="00EE1754" w:rsidRPr="00900278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Style w:val="s02"/>
                <w:sz w:val="28"/>
                <w:szCs w:val="28"/>
                <w:lang w:val="kk-KZ"/>
              </w:rPr>
              <w:t xml:space="preserve">5) </w:t>
            </w:r>
            <w:r w:rsidRPr="00900278">
              <w:rPr>
                <w:rStyle w:val="s02"/>
                <w:sz w:val="28"/>
                <w:szCs w:val="28"/>
                <w:lang w:val="kk-KZ"/>
              </w:rPr>
              <w:t>оралман – оралман куәлігі.</w:t>
            </w:r>
          </w:p>
          <w:p w:rsidR="00EE1754" w:rsidRPr="001129C4" w:rsidRDefault="00EE1754" w:rsidP="00EE1754">
            <w:pPr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1) заявление о приеме в произвольной форме;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2) подлинник документа об образовании;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3) фотографии размером 3х4 см в количестве 4-х штук;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4) медицинская справка</w:t>
            </w:r>
            <w:bookmarkStart w:id="0" w:name="sub1001953063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формы 086-У</w:t>
            </w:r>
            <w:bookmarkEnd w:id="0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приложением 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флюроснимка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(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для инвалидов І и II группы и инвалидов с детства заключение медико-социальной экспертизы)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утвержденная п</w:t>
            </w:r>
            <w:r w:rsidRPr="00EB1112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риказ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 xml:space="preserve">ом </w:t>
            </w:r>
            <w:r w:rsidRPr="00EB1112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и.о. Министра здравоохранения Республики Казахстан от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 xml:space="preserve"> </w:t>
            </w:r>
            <w:r w:rsidRPr="00EB1112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 xml:space="preserve">23 ноября 2010 года № </w:t>
            </w:r>
            <w:r w:rsidRPr="0009216D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907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 xml:space="preserve"> </w:t>
            </w:r>
            <w:r w:rsidRPr="0009216D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(</w:t>
            </w:r>
            <w:r w:rsidRPr="000921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зарегистрированный в Реестре государственной регистрации нормативных правовых актов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за </w:t>
            </w:r>
            <w:r w:rsidRPr="000921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№ 6697</w:t>
            </w:r>
            <w:r w:rsidRPr="0009216D">
              <w:rPr>
                <w:rFonts w:ascii="Times New Roman" w:hAnsi="Times New Roman"/>
                <w:bCs/>
                <w:kern w:val="1"/>
                <w:sz w:val="28"/>
                <w:szCs w:val="28"/>
                <w:lang w:val="kk-KZ"/>
              </w:rPr>
              <w:t>)</w:t>
            </w:r>
            <w:r w:rsidRPr="0009216D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5) сертификат единого национального тестирования или комплексного тестирования (при наличии);</w:t>
            </w:r>
          </w:p>
          <w:p w:rsidR="00D03EAD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  <w:lang w:val="kk-KZ"/>
              </w:rPr>
            </w:pPr>
            <w:r w:rsidRPr="003E49BF">
              <w:rPr>
                <w:rFonts w:ascii="Times New Roman" w:hAnsi="Times New Roman"/>
                <w:sz w:val="28"/>
                <w:szCs w:val="28"/>
                <w:lang w:val="kk-KZ"/>
              </w:rPr>
              <w:t>6)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proofErr w:type="spellStart"/>
            <w:r w:rsidRPr="003E49BF">
              <w:rPr>
                <w:rStyle w:val="s0"/>
                <w:sz w:val="28"/>
                <w:szCs w:val="28"/>
              </w:rPr>
              <w:t>окумент</w:t>
            </w:r>
            <w:proofErr w:type="spellEnd"/>
            <w:r>
              <w:rPr>
                <w:rStyle w:val="s0"/>
                <w:sz w:val="28"/>
                <w:szCs w:val="28"/>
              </w:rPr>
              <w:t xml:space="preserve">, </w:t>
            </w:r>
            <w:r w:rsidRPr="003E49BF">
              <w:rPr>
                <w:rStyle w:val="s0"/>
                <w:sz w:val="28"/>
                <w:szCs w:val="28"/>
              </w:rPr>
              <w:t>удостоверяющий личность (для идентификации личности).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Услугополучатели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 xml:space="preserve"> иностранцы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и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также представляют документ,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определяющий их статус,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отметкой о регистрации по месту проживания: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1) иностранец - вид на жительство иностранца в Республике Казахстан;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2) лицо без гражданства - удостоверение лица без гражданства;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>3) беженец - удостоверение беженца;</w:t>
            </w:r>
          </w:p>
          <w:p w:rsidR="00EE1754" w:rsidRPr="003E49BF" w:rsidRDefault="00EE1754" w:rsidP="00EE17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лицо, ищущее убежище –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>лица, ищущего убежище;</w:t>
            </w:r>
          </w:p>
          <w:p w:rsidR="00EE1754" w:rsidRPr="00EE1754" w:rsidRDefault="00EE1754" w:rsidP="00EE1754">
            <w:pPr>
              <w:tabs>
                <w:tab w:val="left" w:pos="0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E49BF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оралман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E49BF">
              <w:rPr>
                <w:rFonts w:ascii="Times New Roman" w:hAnsi="Times New Roman"/>
                <w:sz w:val="28"/>
                <w:szCs w:val="28"/>
              </w:rPr>
              <w:t xml:space="preserve"> удостоверение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оралмана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6F83" w:rsidRPr="00EE1754" w:rsidTr="00EE1754">
        <w:trPr>
          <w:trHeight w:val="562"/>
        </w:trPr>
        <w:tc>
          <w:tcPr>
            <w:tcW w:w="1801" w:type="pct"/>
            <w:shd w:val="clear" w:color="auto" w:fill="auto"/>
            <w:vAlign w:val="center"/>
          </w:tcPr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ХҚО арқылы қызмет көрсету</w:t>
            </w:r>
          </w:p>
          <w:p w:rsidR="00B06F83" w:rsidRPr="00EE1754" w:rsidRDefault="00B06F83" w:rsidP="004770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ЦОН</w:t>
            </w:r>
          </w:p>
        </w:tc>
        <w:tc>
          <w:tcPr>
            <w:tcW w:w="3199" w:type="pct"/>
          </w:tcPr>
          <w:p w:rsidR="004770D9" w:rsidRPr="00EE1754" w:rsidRDefault="00EE1754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4770D9" w:rsidRPr="00EE175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770D9" w:rsidRPr="00EE1754" w:rsidRDefault="004770D9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06F83" w:rsidRPr="00EE1754" w:rsidRDefault="00EE1754" w:rsidP="00477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B06F83" w:rsidRPr="00EE1754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3140B2" w:rsidRPr="00EE1754" w:rsidTr="00EE1754">
        <w:tc>
          <w:tcPr>
            <w:tcW w:w="1801" w:type="pct"/>
            <w:shd w:val="clear" w:color="auto" w:fill="auto"/>
          </w:tcPr>
          <w:p w:rsidR="004770D9" w:rsidRPr="00EE1754" w:rsidRDefault="004770D9" w:rsidP="00EE1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4770D9" w:rsidRDefault="004770D9" w:rsidP="00EE1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E1754" w:rsidRPr="00EE1754" w:rsidRDefault="00EE1754" w:rsidP="00EE1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4640D" w:rsidRPr="00EE1754" w:rsidRDefault="00E4640D" w:rsidP="00EE1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140B2" w:rsidRPr="00EE1754" w:rsidRDefault="003140B2" w:rsidP="00EE17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EE17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199" w:type="pct"/>
          </w:tcPr>
          <w:p w:rsidR="00E4640D" w:rsidRPr="00EE1754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Мемлекеттік  көрсетілетін қызмет стандартына 1-қосымшаға сәйкес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техникалық және кәсіптік, орта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білімнен </w:t>
            </w:r>
            <w:r w:rsidRPr="00900278">
              <w:rPr>
                <w:rStyle w:val="s0"/>
                <w:sz w:val="28"/>
                <w:szCs w:val="28"/>
                <w:lang w:val="kk-KZ"/>
              </w:rPr>
              <w:t>кейінгі білім беретін оқу орнына құжаттарды</w:t>
            </w:r>
            <w:r>
              <w:rPr>
                <w:rStyle w:val="s0"/>
                <w:sz w:val="28"/>
                <w:szCs w:val="28"/>
                <w:lang w:val="kk-KZ"/>
              </w:rPr>
              <w:t>ң</w:t>
            </w:r>
            <w:r w:rsidRPr="00900278">
              <w:rPr>
                <w:rStyle w:val="s0"/>
                <w:sz w:val="28"/>
                <w:szCs w:val="28"/>
                <w:lang w:val="kk-KZ"/>
              </w:rPr>
              <w:t xml:space="preserve"> қабылданғаны туралы қолхат болып табылады</w:t>
            </w:r>
            <w:r>
              <w:rPr>
                <w:rStyle w:val="s0"/>
                <w:sz w:val="28"/>
                <w:szCs w:val="28"/>
                <w:lang w:val="kk-KZ"/>
              </w:rPr>
              <w:t>.</w:t>
            </w:r>
            <w:r w:rsidRPr="00EE17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405F6A" w:rsidRPr="00EE1754" w:rsidRDefault="00EE1754" w:rsidP="00EE1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</w:rPr>
              <w:t>асписка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</w:rPr>
              <w:t xml:space="preserve"> о приеме документов </w:t>
            </w:r>
            <w:r w:rsidRPr="003E49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учебное заведение технического и профессионального, </w:t>
            </w:r>
            <w:proofErr w:type="spellStart"/>
            <w:r w:rsidRPr="003E49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послесреднего</w:t>
            </w:r>
            <w:proofErr w:type="spellEnd"/>
            <w:r w:rsidRPr="003E49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согласно приложению 1 к стандарту государственной услуги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</w:tr>
    </w:tbl>
    <w:p w:rsidR="003140B2" w:rsidRPr="00EE1754" w:rsidRDefault="003140B2" w:rsidP="0047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40B2" w:rsidRPr="00EE1754" w:rsidSect="003140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D8" w:rsidRDefault="005F29D8" w:rsidP="008D287B">
      <w:pPr>
        <w:spacing w:after="0" w:line="240" w:lineRule="auto"/>
      </w:pPr>
      <w:r>
        <w:separator/>
      </w:r>
    </w:p>
  </w:endnote>
  <w:endnote w:type="continuationSeparator" w:id="0">
    <w:p w:rsidR="005F29D8" w:rsidRDefault="005F29D8" w:rsidP="008D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D8" w:rsidRDefault="005F29D8" w:rsidP="008D287B">
      <w:pPr>
        <w:spacing w:after="0" w:line="240" w:lineRule="auto"/>
      </w:pPr>
      <w:r>
        <w:separator/>
      </w:r>
    </w:p>
  </w:footnote>
  <w:footnote w:type="continuationSeparator" w:id="0">
    <w:p w:rsidR="005F29D8" w:rsidRDefault="005F29D8" w:rsidP="008D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7B" w:rsidRDefault="006634C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7728;mso-wrap-style:tight" stroked="f">
          <v:textbox style="layout-flow:vertical;mso-layout-flow-alt:bottom-to-top">
            <w:txbxContent>
              <w:p w:rsidR="008D287B" w:rsidRPr="008D287B" w:rsidRDefault="008D287B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03.12.2013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EA"/>
    <w:multiLevelType w:val="hybridMultilevel"/>
    <w:tmpl w:val="B618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539B"/>
    <w:multiLevelType w:val="hybridMultilevel"/>
    <w:tmpl w:val="B618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C46"/>
    <w:multiLevelType w:val="hybridMultilevel"/>
    <w:tmpl w:val="A8C64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54B86"/>
    <w:multiLevelType w:val="hybridMultilevel"/>
    <w:tmpl w:val="B618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B5805"/>
    <w:multiLevelType w:val="hybridMultilevel"/>
    <w:tmpl w:val="87CA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226"/>
    <w:rsid w:val="00003A7A"/>
    <w:rsid w:val="00014433"/>
    <w:rsid w:val="00034D40"/>
    <w:rsid w:val="00071DD7"/>
    <w:rsid w:val="00077021"/>
    <w:rsid w:val="000E3C0F"/>
    <w:rsid w:val="00172A61"/>
    <w:rsid w:val="001A52F6"/>
    <w:rsid w:val="00211F59"/>
    <w:rsid w:val="002211A1"/>
    <w:rsid w:val="00222F8C"/>
    <w:rsid w:val="002A70AA"/>
    <w:rsid w:val="002B421C"/>
    <w:rsid w:val="002D2C17"/>
    <w:rsid w:val="003140B2"/>
    <w:rsid w:val="00351FE6"/>
    <w:rsid w:val="0037655E"/>
    <w:rsid w:val="003A35B4"/>
    <w:rsid w:val="00400226"/>
    <w:rsid w:val="00405F6A"/>
    <w:rsid w:val="004270F2"/>
    <w:rsid w:val="004770D9"/>
    <w:rsid w:val="00482ACD"/>
    <w:rsid w:val="004B13C8"/>
    <w:rsid w:val="004B227C"/>
    <w:rsid w:val="004D6AE3"/>
    <w:rsid w:val="004F30C5"/>
    <w:rsid w:val="004F4A11"/>
    <w:rsid w:val="005422D7"/>
    <w:rsid w:val="00542CD7"/>
    <w:rsid w:val="00593B84"/>
    <w:rsid w:val="005F29D8"/>
    <w:rsid w:val="006634CE"/>
    <w:rsid w:val="006772E6"/>
    <w:rsid w:val="006F25E9"/>
    <w:rsid w:val="00731A8D"/>
    <w:rsid w:val="0075413B"/>
    <w:rsid w:val="00772A8A"/>
    <w:rsid w:val="007A0F66"/>
    <w:rsid w:val="007D28A7"/>
    <w:rsid w:val="00847F71"/>
    <w:rsid w:val="008A365D"/>
    <w:rsid w:val="008D287B"/>
    <w:rsid w:val="008E1743"/>
    <w:rsid w:val="009703CE"/>
    <w:rsid w:val="009B61D1"/>
    <w:rsid w:val="009D2F80"/>
    <w:rsid w:val="009F21A9"/>
    <w:rsid w:val="00A42DD1"/>
    <w:rsid w:val="00A4456A"/>
    <w:rsid w:val="00A63C01"/>
    <w:rsid w:val="00A70E86"/>
    <w:rsid w:val="00A907CC"/>
    <w:rsid w:val="00A91C88"/>
    <w:rsid w:val="00AA6ECB"/>
    <w:rsid w:val="00AD2025"/>
    <w:rsid w:val="00AD2A46"/>
    <w:rsid w:val="00AF6708"/>
    <w:rsid w:val="00AF70F0"/>
    <w:rsid w:val="00B06F83"/>
    <w:rsid w:val="00B75BA7"/>
    <w:rsid w:val="00B816D2"/>
    <w:rsid w:val="00B95985"/>
    <w:rsid w:val="00BA337F"/>
    <w:rsid w:val="00C27602"/>
    <w:rsid w:val="00C761D3"/>
    <w:rsid w:val="00D00A46"/>
    <w:rsid w:val="00D03EAD"/>
    <w:rsid w:val="00D25D61"/>
    <w:rsid w:val="00DB1D97"/>
    <w:rsid w:val="00DD3F7F"/>
    <w:rsid w:val="00DE493A"/>
    <w:rsid w:val="00DE7501"/>
    <w:rsid w:val="00E04473"/>
    <w:rsid w:val="00E25B56"/>
    <w:rsid w:val="00E4640D"/>
    <w:rsid w:val="00E91DE0"/>
    <w:rsid w:val="00EC4C01"/>
    <w:rsid w:val="00EE1754"/>
    <w:rsid w:val="00EF5C65"/>
    <w:rsid w:val="00F05AA4"/>
    <w:rsid w:val="00F4403B"/>
    <w:rsid w:val="00F823EE"/>
    <w:rsid w:val="00F92996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2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28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87B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D28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87B"/>
    <w:rPr>
      <w:rFonts w:eastAsia="Times New Roman"/>
      <w:sz w:val="22"/>
      <w:szCs w:val="22"/>
    </w:rPr>
  </w:style>
  <w:style w:type="character" w:customStyle="1" w:styleId="s0">
    <w:name w:val="s0"/>
    <w:rsid w:val="00405F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Hyperlink"/>
    <w:semiHidden/>
    <w:rsid w:val="004270F2"/>
    <w:rPr>
      <w:color w:val="000080"/>
      <w:u w:val="single"/>
    </w:rPr>
  </w:style>
  <w:style w:type="character" w:customStyle="1" w:styleId="s00">
    <w:name w:val="s00"/>
    <w:uiPriority w:val="99"/>
    <w:rsid w:val="002D2C17"/>
    <w:rPr>
      <w:rFonts w:ascii="Times New Roman" w:hAnsi="Times New Roman" w:cs="Times New Roman"/>
      <w:color w:val="000000"/>
    </w:rPr>
  </w:style>
  <w:style w:type="character" w:customStyle="1" w:styleId="s02">
    <w:name w:val="s02"/>
    <w:uiPriority w:val="99"/>
    <w:rsid w:val="002D2C17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EE47-38BC-4453-825D-E6CE0FEC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NIT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Наталья</dc:creator>
  <cp:keywords/>
  <cp:lastModifiedBy>Valera</cp:lastModifiedBy>
  <cp:revision>3</cp:revision>
  <cp:lastPrinted>2015-08-05T12:30:00Z</cp:lastPrinted>
  <dcterms:created xsi:type="dcterms:W3CDTF">2017-12-15T06:34:00Z</dcterms:created>
  <dcterms:modified xsi:type="dcterms:W3CDTF">2018-10-17T04:30:00Z</dcterms:modified>
</cp:coreProperties>
</file>